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54FA" w:rsidRPr="007A54FA" w:rsidRDefault="00917B48" w:rsidP="007A54FA">
      <w:pPr>
        <w:spacing w:line="0" w:lineRule="atLeast"/>
        <w:jc w:val="center"/>
        <w:rPr>
          <w:rFonts w:ascii="方正大标宋简体" w:eastAsia="方正大标宋简体" w:cs="宋体" w:hint="eastAsia"/>
          <w:bCs/>
          <w:sz w:val="44"/>
          <w:szCs w:val="44"/>
        </w:rPr>
      </w:pPr>
      <w:r w:rsidRPr="007A54FA">
        <w:rPr>
          <w:rFonts w:ascii="方正大标宋简体" w:eastAsia="方正大标宋简体" w:cs="宋体" w:hint="eastAsia"/>
          <w:bCs/>
          <w:sz w:val="44"/>
          <w:szCs w:val="44"/>
        </w:rPr>
        <w:t>郑州市人大办公厅</w:t>
      </w:r>
    </w:p>
    <w:p w:rsidR="00917B48" w:rsidRPr="007A54FA" w:rsidRDefault="00917B48" w:rsidP="007A54FA">
      <w:pPr>
        <w:spacing w:line="0" w:lineRule="atLeast"/>
        <w:jc w:val="center"/>
        <w:rPr>
          <w:rFonts w:ascii="方正大标宋简体" w:eastAsia="方正大标宋简体" w:hint="eastAsia"/>
          <w:bCs/>
          <w:sz w:val="44"/>
          <w:szCs w:val="44"/>
        </w:rPr>
      </w:pPr>
      <w:r w:rsidRPr="007A54FA">
        <w:rPr>
          <w:rFonts w:ascii="方正大标宋简体" w:eastAsia="方正大标宋简体" w:hint="eastAsia"/>
          <w:bCs/>
          <w:sz w:val="44"/>
          <w:szCs w:val="44"/>
        </w:rPr>
        <w:t>2017</w:t>
      </w:r>
      <w:r w:rsidRPr="007A54FA">
        <w:rPr>
          <w:rFonts w:ascii="方正大标宋简体" w:eastAsia="方正大标宋简体" w:cs="宋体" w:hint="eastAsia"/>
          <w:bCs/>
          <w:sz w:val="44"/>
          <w:szCs w:val="44"/>
        </w:rPr>
        <w:t>年部门预算公开情况说明</w:t>
      </w:r>
    </w:p>
    <w:p w:rsidR="00917B48" w:rsidRDefault="00917B48" w:rsidP="0077647D">
      <w:pPr>
        <w:rPr>
          <w:sz w:val="32"/>
          <w:szCs w:val="32"/>
        </w:rPr>
      </w:pPr>
    </w:p>
    <w:p w:rsidR="00917B48" w:rsidRPr="007A54FA" w:rsidRDefault="007A54FA" w:rsidP="0077647D">
      <w:pPr>
        <w:rPr>
          <w:rFonts w:ascii="黑体" w:eastAsia="黑体" w:hAnsi="黑体" w:hint="eastAsia"/>
          <w:sz w:val="32"/>
          <w:szCs w:val="32"/>
        </w:rPr>
      </w:pPr>
      <w:r w:rsidRPr="007A54FA">
        <w:rPr>
          <w:rFonts w:ascii="黑体" w:eastAsia="黑体" w:hAnsi="黑体" w:hint="eastAsia"/>
          <w:sz w:val="32"/>
          <w:szCs w:val="32"/>
        </w:rPr>
        <w:t xml:space="preserve">    </w:t>
      </w:r>
      <w:r w:rsidR="00917B48" w:rsidRPr="007A54FA">
        <w:rPr>
          <w:rFonts w:ascii="黑体" w:eastAsia="黑体" w:hAnsi="黑体" w:cs="宋体" w:hint="eastAsia"/>
          <w:sz w:val="32"/>
          <w:szCs w:val="32"/>
        </w:rPr>
        <w:t>一、部门基本情况</w:t>
      </w:r>
      <w:bookmarkStart w:id="0" w:name="_GoBack"/>
      <w:bookmarkEnd w:id="0"/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</w:t>
      </w:r>
      <w:r w:rsidR="007A54FA" w:rsidRPr="007A54FA">
        <w:rPr>
          <w:rFonts w:ascii="方正仿宋简体" w:eastAsia="方正仿宋简体" w:hint="eastAsia"/>
          <w:sz w:val="32"/>
          <w:szCs w:val="32"/>
        </w:rPr>
        <w:t xml:space="preserve">  </w:t>
      </w:r>
      <w:r w:rsidRPr="007A54FA">
        <w:rPr>
          <w:rFonts w:ascii="方正仿宋简体" w:eastAsia="方正仿宋简体" w:hint="eastAsia"/>
          <w:sz w:val="32"/>
          <w:szCs w:val="32"/>
        </w:rPr>
        <w:t xml:space="preserve"> </w:t>
      </w:r>
      <w:r w:rsidRPr="007A54FA">
        <w:rPr>
          <w:rFonts w:ascii="方正仿宋简体" w:eastAsia="方正仿宋简体" w:cs="宋体" w:hint="eastAsia"/>
          <w:sz w:val="32"/>
          <w:szCs w:val="32"/>
        </w:rPr>
        <w:t>（一）部门主要职责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1</w:t>
      </w:r>
      <w:r w:rsidRPr="007A54FA">
        <w:rPr>
          <w:rFonts w:ascii="方正仿宋简体" w:eastAsia="方正仿宋简体" w:cs="宋体" w:hint="eastAsia"/>
          <w:sz w:val="32"/>
          <w:szCs w:val="32"/>
        </w:rPr>
        <w:t>、地方性法规制定权；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2</w:t>
      </w:r>
      <w:r w:rsidRPr="007A54FA">
        <w:rPr>
          <w:rFonts w:ascii="方正仿宋简体" w:eastAsia="方正仿宋简体" w:cs="宋体" w:hint="eastAsia"/>
          <w:sz w:val="32"/>
          <w:szCs w:val="32"/>
        </w:rPr>
        <w:t>、本行政区域重大事项决定权；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3</w:t>
      </w:r>
      <w:r w:rsidRPr="007A54FA">
        <w:rPr>
          <w:rFonts w:ascii="方正仿宋简体" w:eastAsia="方正仿宋简体" w:cs="宋体" w:hint="eastAsia"/>
          <w:sz w:val="32"/>
          <w:szCs w:val="32"/>
        </w:rPr>
        <w:t>、选举任免本级地方国家机关领导人员；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4</w:t>
      </w:r>
      <w:r w:rsidRPr="007A54FA">
        <w:rPr>
          <w:rFonts w:ascii="方正仿宋简体" w:eastAsia="方正仿宋简体" w:cs="宋体" w:hint="eastAsia"/>
          <w:sz w:val="32"/>
          <w:szCs w:val="32"/>
        </w:rPr>
        <w:t>、监督</w:t>
      </w:r>
      <w:r w:rsidRPr="007A54FA">
        <w:rPr>
          <w:rFonts w:ascii="方正仿宋简体" w:eastAsia="方正仿宋简体" w:hint="eastAsia"/>
          <w:sz w:val="32"/>
          <w:szCs w:val="32"/>
        </w:rPr>
        <w:t>“</w:t>
      </w:r>
      <w:r w:rsidRPr="007A54FA">
        <w:rPr>
          <w:rFonts w:ascii="方正仿宋简体" w:eastAsia="方正仿宋简体" w:cs="宋体" w:hint="eastAsia"/>
          <w:sz w:val="32"/>
          <w:szCs w:val="32"/>
        </w:rPr>
        <w:t>一府两院</w:t>
      </w:r>
      <w:r w:rsidRPr="007A54FA">
        <w:rPr>
          <w:rFonts w:ascii="方正仿宋简体" w:eastAsia="方正仿宋简体" w:hint="eastAsia"/>
          <w:sz w:val="32"/>
          <w:szCs w:val="32"/>
        </w:rPr>
        <w:t>”</w:t>
      </w:r>
      <w:r w:rsidRPr="007A54FA">
        <w:rPr>
          <w:rFonts w:ascii="方正仿宋简体" w:eastAsia="方正仿宋简体" w:cs="宋体" w:hint="eastAsia"/>
          <w:sz w:val="32"/>
          <w:szCs w:val="32"/>
        </w:rPr>
        <w:t>工作。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</w:t>
      </w:r>
      <w:r w:rsidR="007A54FA" w:rsidRPr="007A54FA">
        <w:rPr>
          <w:rFonts w:ascii="方正仿宋简体" w:eastAsia="方正仿宋简体" w:hint="eastAsia"/>
          <w:sz w:val="32"/>
          <w:szCs w:val="32"/>
        </w:rPr>
        <w:t xml:space="preserve">  </w:t>
      </w:r>
      <w:r w:rsidRPr="007A54FA">
        <w:rPr>
          <w:rFonts w:ascii="方正仿宋简体" w:eastAsia="方正仿宋简体" w:hint="eastAsia"/>
          <w:sz w:val="32"/>
          <w:szCs w:val="32"/>
        </w:rPr>
        <w:t xml:space="preserve"> </w:t>
      </w:r>
      <w:r w:rsidRPr="007A54FA">
        <w:rPr>
          <w:rFonts w:ascii="方正仿宋简体" w:eastAsia="方正仿宋简体" w:cs="宋体" w:hint="eastAsia"/>
          <w:sz w:val="32"/>
          <w:szCs w:val="32"/>
        </w:rPr>
        <w:t>（二）内设机构及下属单位</w:t>
      </w:r>
    </w:p>
    <w:p w:rsidR="00917B48" w:rsidRPr="007A54FA" w:rsidRDefault="007A54FA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</w:t>
      </w:r>
      <w:r w:rsidR="00917B48" w:rsidRPr="007A54FA">
        <w:rPr>
          <w:rFonts w:ascii="方正仿宋简体" w:eastAsia="方正仿宋简体" w:cs="宋体" w:hint="eastAsia"/>
          <w:sz w:val="32"/>
          <w:szCs w:val="32"/>
        </w:rPr>
        <w:t>内设机构：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1</w:t>
      </w:r>
      <w:r w:rsidRPr="007A54FA">
        <w:rPr>
          <w:rFonts w:ascii="方正仿宋简体" w:eastAsia="方正仿宋简体" w:cs="宋体" w:hint="eastAsia"/>
          <w:sz w:val="32"/>
          <w:szCs w:val="32"/>
        </w:rPr>
        <w:t>、</w:t>
      </w:r>
      <w:r w:rsidRPr="007A54FA">
        <w:rPr>
          <w:rFonts w:ascii="方正仿宋简体" w:eastAsia="方正仿宋简体" w:hint="eastAsia"/>
          <w:sz w:val="32"/>
          <w:szCs w:val="32"/>
        </w:rPr>
        <w:t>3</w:t>
      </w:r>
      <w:r w:rsidRPr="007A54FA">
        <w:rPr>
          <w:rFonts w:ascii="方正仿宋简体" w:eastAsia="方正仿宋简体" w:cs="宋体" w:hint="eastAsia"/>
          <w:sz w:val="32"/>
          <w:szCs w:val="32"/>
        </w:rPr>
        <w:t>个办事机构：郑州市人大常委会办公厅、郑州市人大常委会研究室、郑州市人大常委会信访室。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2</w:t>
      </w:r>
      <w:r w:rsidRPr="007A54FA">
        <w:rPr>
          <w:rFonts w:ascii="方正仿宋简体" w:eastAsia="方正仿宋简体" w:cs="宋体" w:hint="eastAsia"/>
          <w:sz w:val="32"/>
          <w:szCs w:val="32"/>
        </w:rPr>
        <w:t>、</w:t>
      </w:r>
      <w:r w:rsidRPr="007A54FA">
        <w:rPr>
          <w:rFonts w:ascii="方正仿宋简体" w:eastAsia="方正仿宋简体" w:hint="eastAsia"/>
          <w:sz w:val="32"/>
          <w:szCs w:val="32"/>
        </w:rPr>
        <w:t>13</w:t>
      </w:r>
      <w:r w:rsidRPr="007A54FA">
        <w:rPr>
          <w:rFonts w:ascii="方正仿宋简体" w:eastAsia="方正仿宋简体" w:cs="宋体" w:hint="eastAsia"/>
          <w:sz w:val="32"/>
          <w:szCs w:val="32"/>
        </w:rPr>
        <w:t>个工作委员会：郑州市人大常委会内务司法工作委员会、郑州市人大常委会经济工作委员会、郑州市人大常委会教育科学文化卫生工作委员会、郑州市人大常委会城乡建设环境保护工作委员会、郑州市人大常委会农村工作委员会、郑州市人大常委会选举任免代表联络工作委员会、郑州市人大常委会民族侨务外事工作委员会、郑州市人大常委会预算工作委员会、郑州市人大常委员会法制工作委员会、郑州市人大常委会郑州高新技术产业开发区工作委员会、郑州市人大常委会经济技术开发区工作委</w:t>
      </w:r>
      <w:r w:rsidRPr="007A54FA">
        <w:rPr>
          <w:rFonts w:ascii="方正仿宋简体" w:eastAsia="方正仿宋简体" w:cs="宋体" w:hint="eastAsia"/>
          <w:sz w:val="32"/>
          <w:szCs w:val="32"/>
        </w:rPr>
        <w:lastRenderedPageBreak/>
        <w:t>员会、郑州市人大常委会郑州航空港经济综合实验区工作委员会、郑州市人大常委会郑东新区工作委员会。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3</w:t>
      </w:r>
      <w:r w:rsidRPr="007A54FA">
        <w:rPr>
          <w:rFonts w:ascii="方正仿宋简体" w:eastAsia="方正仿宋简体" w:cs="宋体" w:hint="eastAsia"/>
          <w:sz w:val="32"/>
          <w:szCs w:val="32"/>
        </w:rPr>
        <w:t>、</w:t>
      </w:r>
      <w:r w:rsidRPr="007A54FA">
        <w:rPr>
          <w:rFonts w:ascii="方正仿宋简体" w:eastAsia="方正仿宋简体" w:hint="eastAsia"/>
          <w:sz w:val="32"/>
          <w:szCs w:val="32"/>
        </w:rPr>
        <w:t>9</w:t>
      </w:r>
      <w:r w:rsidRPr="007A54FA">
        <w:rPr>
          <w:rFonts w:ascii="方正仿宋简体" w:eastAsia="方正仿宋简体" w:cs="宋体" w:hint="eastAsia"/>
          <w:sz w:val="32"/>
          <w:szCs w:val="32"/>
        </w:rPr>
        <w:t>个专门委员会：郑州市人大常委会法制委员会、郑州市人大常委会内务司法委员会、郑州市人大常委会经济委员会、郑州市人大常委会教育科学文化卫生委员会、郑州市人大常委会城乡建设环境保护委员会、郑州市人大常委会农村委员会、郑州市人大常委会人事任免委员会、郑州市人大常委会民族侨务外事委员会、郑州市人大常委会预算委员会。</w:t>
      </w:r>
    </w:p>
    <w:p w:rsidR="00917B48" w:rsidRPr="007A54FA" w:rsidRDefault="007A54FA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</w:t>
      </w:r>
      <w:r w:rsidR="00917B48" w:rsidRPr="007A54FA">
        <w:rPr>
          <w:rFonts w:ascii="方正仿宋简体" w:eastAsia="方正仿宋简体" w:cs="宋体" w:hint="eastAsia"/>
          <w:sz w:val="32"/>
          <w:szCs w:val="32"/>
        </w:rPr>
        <w:t>下属单位：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1</w:t>
      </w:r>
      <w:r w:rsidRPr="007A54FA">
        <w:rPr>
          <w:rFonts w:ascii="方正仿宋简体" w:eastAsia="方正仿宋简体" w:cs="宋体" w:hint="eastAsia"/>
          <w:sz w:val="32"/>
          <w:szCs w:val="32"/>
        </w:rPr>
        <w:t>、《郑州市人大工作》编辑部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2</w:t>
      </w:r>
      <w:r w:rsidRPr="007A54FA">
        <w:rPr>
          <w:rFonts w:ascii="方正仿宋简体" w:eastAsia="方正仿宋简体" w:cs="宋体" w:hint="eastAsia"/>
          <w:sz w:val="32"/>
          <w:szCs w:val="32"/>
        </w:rPr>
        <w:t>、郑州市人大常委会机关汽车队。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</w:t>
      </w:r>
      <w:r w:rsidRPr="007A54FA">
        <w:rPr>
          <w:rFonts w:ascii="方正仿宋简体" w:eastAsia="方正仿宋简体" w:cs="宋体" w:hint="eastAsia"/>
          <w:sz w:val="32"/>
          <w:szCs w:val="32"/>
        </w:rPr>
        <w:t>（三）人员构成情况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</w:t>
      </w:r>
      <w:r w:rsidRPr="007A54FA">
        <w:rPr>
          <w:rFonts w:ascii="方正仿宋简体" w:eastAsia="方正仿宋简体" w:cs="宋体" w:hint="eastAsia"/>
          <w:sz w:val="32"/>
          <w:szCs w:val="32"/>
        </w:rPr>
        <w:t>郑州市人大常委会机关共有编制</w:t>
      </w:r>
      <w:r w:rsidRPr="007A54FA">
        <w:rPr>
          <w:rFonts w:ascii="方正仿宋简体" w:eastAsia="方正仿宋简体" w:hint="eastAsia"/>
          <w:sz w:val="32"/>
          <w:szCs w:val="32"/>
        </w:rPr>
        <w:t>163</w:t>
      </w:r>
      <w:r w:rsidRPr="007A54FA">
        <w:rPr>
          <w:rFonts w:ascii="方正仿宋简体" w:eastAsia="方正仿宋简体" w:cs="宋体" w:hint="eastAsia"/>
          <w:sz w:val="32"/>
          <w:szCs w:val="32"/>
        </w:rPr>
        <w:t>人，其中：行政编制</w:t>
      </w:r>
      <w:r w:rsidRPr="007A54FA">
        <w:rPr>
          <w:rFonts w:ascii="方正仿宋简体" w:eastAsia="方正仿宋简体" w:hint="eastAsia"/>
          <w:sz w:val="32"/>
          <w:szCs w:val="32"/>
        </w:rPr>
        <w:t>132</w:t>
      </w:r>
      <w:r w:rsidRPr="007A54FA">
        <w:rPr>
          <w:rFonts w:ascii="方正仿宋简体" w:eastAsia="方正仿宋简体" w:cs="宋体" w:hint="eastAsia"/>
          <w:sz w:val="32"/>
          <w:szCs w:val="32"/>
        </w:rPr>
        <w:t>人，事业编制</w:t>
      </w:r>
      <w:r w:rsidRPr="007A54FA">
        <w:rPr>
          <w:rFonts w:ascii="方正仿宋简体" w:eastAsia="方正仿宋简体" w:hint="eastAsia"/>
          <w:sz w:val="32"/>
          <w:szCs w:val="32"/>
        </w:rPr>
        <w:t>31</w:t>
      </w:r>
      <w:r w:rsidRPr="007A54FA">
        <w:rPr>
          <w:rFonts w:ascii="方正仿宋简体" w:eastAsia="方正仿宋简体" w:cs="宋体" w:hint="eastAsia"/>
          <w:sz w:val="32"/>
          <w:szCs w:val="32"/>
        </w:rPr>
        <w:t>人；在职职工</w:t>
      </w:r>
      <w:r w:rsidRPr="007A54FA">
        <w:rPr>
          <w:rFonts w:ascii="方正仿宋简体" w:eastAsia="方正仿宋简体" w:hint="eastAsia"/>
          <w:sz w:val="32"/>
          <w:szCs w:val="32"/>
        </w:rPr>
        <w:t>108</w:t>
      </w:r>
      <w:r w:rsidRPr="007A54FA">
        <w:rPr>
          <w:rFonts w:ascii="方正仿宋简体" w:eastAsia="方正仿宋简体" w:cs="宋体" w:hint="eastAsia"/>
          <w:sz w:val="32"/>
          <w:szCs w:val="32"/>
        </w:rPr>
        <w:t>人，离退休人员</w:t>
      </w:r>
      <w:r w:rsidRPr="007A54FA">
        <w:rPr>
          <w:rFonts w:ascii="方正仿宋简体" w:eastAsia="方正仿宋简体" w:hint="eastAsia"/>
          <w:sz w:val="32"/>
          <w:szCs w:val="32"/>
        </w:rPr>
        <w:t>97</w:t>
      </w:r>
      <w:r w:rsidRPr="007A54FA">
        <w:rPr>
          <w:rFonts w:ascii="方正仿宋简体" w:eastAsia="方正仿宋简体" w:cs="宋体" w:hint="eastAsia"/>
          <w:sz w:val="32"/>
          <w:szCs w:val="32"/>
        </w:rPr>
        <w:t>人。</w:t>
      </w:r>
    </w:p>
    <w:p w:rsidR="00917B48" w:rsidRPr="007A54FA" w:rsidRDefault="007A54FA" w:rsidP="0077647D">
      <w:pPr>
        <w:rPr>
          <w:rFonts w:ascii="黑体" w:eastAsia="黑体" w:hAnsi="黑体" w:hint="eastAsia"/>
          <w:sz w:val="32"/>
          <w:szCs w:val="32"/>
        </w:rPr>
      </w:pPr>
      <w:r w:rsidRPr="007A54FA">
        <w:rPr>
          <w:rFonts w:ascii="黑体" w:eastAsia="黑体" w:hAnsi="黑体" w:hint="eastAsia"/>
          <w:sz w:val="32"/>
          <w:szCs w:val="32"/>
        </w:rPr>
        <w:t xml:space="preserve">    </w:t>
      </w:r>
      <w:r w:rsidR="00917B48" w:rsidRPr="007A54FA">
        <w:rPr>
          <w:rFonts w:ascii="黑体" w:eastAsia="黑体" w:hAnsi="黑体" w:hint="eastAsia"/>
          <w:sz w:val="32"/>
          <w:szCs w:val="32"/>
        </w:rPr>
        <w:t>二、收入预算说明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2017</w:t>
      </w:r>
      <w:r w:rsidRPr="007A54FA">
        <w:rPr>
          <w:rFonts w:ascii="方正仿宋简体" w:eastAsia="方正仿宋简体" w:cs="宋体" w:hint="eastAsia"/>
          <w:sz w:val="32"/>
          <w:szCs w:val="32"/>
        </w:rPr>
        <w:t>年收入预算</w:t>
      </w:r>
      <w:r w:rsidRPr="007A54FA">
        <w:rPr>
          <w:rFonts w:ascii="方正仿宋简体" w:eastAsia="方正仿宋简体" w:hint="eastAsia"/>
          <w:sz w:val="32"/>
          <w:szCs w:val="32"/>
        </w:rPr>
        <w:t>3590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万元，其中：一般公共预算</w:t>
      </w:r>
      <w:r w:rsidRPr="007A54FA">
        <w:rPr>
          <w:rFonts w:ascii="方正仿宋简体" w:eastAsia="方正仿宋简体" w:hint="eastAsia"/>
          <w:sz w:val="32"/>
          <w:szCs w:val="32"/>
        </w:rPr>
        <w:t>3590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万元（财政拨款</w:t>
      </w:r>
      <w:r w:rsidRPr="007A54FA">
        <w:rPr>
          <w:rFonts w:ascii="方正仿宋简体" w:eastAsia="方正仿宋简体" w:hint="eastAsia"/>
          <w:sz w:val="32"/>
          <w:szCs w:val="32"/>
        </w:rPr>
        <w:t>3590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万元、纳入预算管理的行政事业性收费收入</w:t>
      </w:r>
      <w:r w:rsidRPr="007A54FA">
        <w:rPr>
          <w:rFonts w:ascii="方正仿宋简体" w:eastAsia="方正仿宋简体" w:hint="eastAsia"/>
          <w:sz w:val="32"/>
          <w:szCs w:val="32"/>
        </w:rPr>
        <w:t>0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万元、专项收入</w:t>
      </w:r>
      <w:r w:rsidRPr="007A54FA">
        <w:rPr>
          <w:rFonts w:ascii="方正仿宋简体" w:eastAsia="方正仿宋简体" w:hint="eastAsia"/>
          <w:sz w:val="32"/>
          <w:szCs w:val="32"/>
        </w:rPr>
        <w:t>0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万元、国有资产资源有偿使用收入</w:t>
      </w:r>
      <w:r w:rsidRPr="007A54FA">
        <w:rPr>
          <w:rFonts w:ascii="方正仿宋简体" w:eastAsia="方正仿宋简体" w:hint="eastAsia"/>
          <w:sz w:val="32"/>
          <w:szCs w:val="32"/>
        </w:rPr>
        <w:t>0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万元、其他收入</w:t>
      </w:r>
      <w:r w:rsidRPr="007A54FA">
        <w:rPr>
          <w:rFonts w:ascii="方正仿宋简体" w:eastAsia="方正仿宋简体" w:hint="eastAsia"/>
          <w:sz w:val="32"/>
          <w:szCs w:val="32"/>
        </w:rPr>
        <w:t>0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万元），政府性基金收入</w:t>
      </w:r>
      <w:r w:rsidRPr="007A54FA">
        <w:rPr>
          <w:rFonts w:ascii="方正仿宋简体" w:eastAsia="方正仿宋简体" w:hint="eastAsia"/>
          <w:sz w:val="32"/>
          <w:szCs w:val="32"/>
        </w:rPr>
        <w:t>0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万元，转移支付收入</w:t>
      </w:r>
      <w:r w:rsidRPr="007A54FA">
        <w:rPr>
          <w:rFonts w:ascii="方正仿宋简体" w:eastAsia="方正仿宋简体" w:hint="eastAsia"/>
          <w:sz w:val="32"/>
          <w:szCs w:val="32"/>
        </w:rPr>
        <w:t>0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万元。</w:t>
      </w:r>
    </w:p>
    <w:p w:rsidR="00917B48" w:rsidRPr="007A54FA" w:rsidRDefault="007A54FA" w:rsidP="0077647D">
      <w:pPr>
        <w:rPr>
          <w:rFonts w:ascii="黑体" w:eastAsia="黑体" w:hAnsi="黑体" w:hint="eastAsia"/>
          <w:sz w:val="32"/>
          <w:szCs w:val="32"/>
        </w:rPr>
      </w:pPr>
      <w:r w:rsidRPr="007A54FA">
        <w:rPr>
          <w:rFonts w:ascii="黑体" w:eastAsia="黑体" w:hAnsi="黑体" w:hint="eastAsia"/>
          <w:sz w:val="32"/>
          <w:szCs w:val="32"/>
        </w:rPr>
        <w:t xml:space="preserve">    </w:t>
      </w:r>
      <w:r w:rsidR="00917B48" w:rsidRPr="007A54FA">
        <w:rPr>
          <w:rFonts w:ascii="黑体" w:eastAsia="黑体" w:hAnsi="黑体" w:hint="eastAsia"/>
          <w:sz w:val="32"/>
          <w:szCs w:val="32"/>
        </w:rPr>
        <w:t>三、支出预算说明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2017</w:t>
      </w:r>
      <w:r w:rsidRPr="007A54FA">
        <w:rPr>
          <w:rFonts w:ascii="方正仿宋简体" w:eastAsia="方正仿宋简体" w:cs="宋体" w:hint="eastAsia"/>
          <w:sz w:val="32"/>
          <w:szCs w:val="32"/>
        </w:rPr>
        <w:t>年支出预算</w:t>
      </w:r>
      <w:r w:rsidRPr="007A54FA">
        <w:rPr>
          <w:rFonts w:ascii="方正仿宋简体" w:eastAsia="方正仿宋简体" w:hint="eastAsia"/>
          <w:sz w:val="32"/>
          <w:szCs w:val="32"/>
        </w:rPr>
        <w:t>3590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万元，其中：基本支出</w:t>
      </w:r>
      <w:r w:rsidRPr="007A54FA">
        <w:rPr>
          <w:rFonts w:ascii="方正仿宋简体" w:eastAsia="方正仿宋简体" w:hint="eastAsia"/>
          <w:sz w:val="32"/>
          <w:szCs w:val="32"/>
        </w:rPr>
        <w:t>3176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万元，项</w:t>
      </w:r>
      <w:r w:rsidRPr="007A54FA">
        <w:rPr>
          <w:rFonts w:ascii="方正仿宋简体" w:eastAsia="方正仿宋简体" w:cs="宋体" w:hint="eastAsia"/>
          <w:sz w:val="32"/>
          <w:szCs w:val="32"/>
        </w:rPr>
        <w:lastRenderedPageBreak/>
        <w:t>目支出</w:t>
      </w:r>
      <w:r w:rsidRPr="007A54FA">
        <w:rPr>
          <w:rFonts w:ascii="方正仿宋简体" w:eastAsia="方正仿宋简体" w:hint="eastAsia"/>
          <w:sz w:val="32"/>
          <w:szCs w:val="32"/>
        </w:rPr>
        <w:t>414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万元。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</w:t>
      </w:r>
      <w:r w:rsidRPr="007A54FA">
        <w:rPr>
          <w:rFonts w:ascii="方正仿宋简体" w:eastAsia="方正仿宋简体" w:cs="宋体" w:hint="eastAsia"/>
          <w:sz w:val="32"/>
          <w:szCs w:val="32"/>
        </w:rPr>
        <w:t>（一）按功能科目分类，包括一般公共服务支出</w:t>
      </w:r>
      <w:r w:rsidRPr="007A54FA">
        <w:rPr>
          <w:rFonts w:ascii="方正仿宋简体" w:eastAsia="方正仿宋简体" w:hint="eastAsia"/>
          <w:sz w:val="32"/>
          <w:szCs w:val="32"/>
        </w:rPr>
        <w:t>2991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万元，社会保障和就业支出</w:t>
      </w:r>
      <w:r w:rsidRPr="007A54FA">
        <w:rPr>
          <w:rFonts w:ascii="方正仿宋简体" w:eastAsia="方正仿宋简体" w:hint="eastAsia"/>
          <w:sz w:val="32"/>
          <w:szCs w:val="32"/>
        </w:rPr>
        <w:t>388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万元，医疗卫生与计划生育支出</w:t>
      </w:r>
      <w:r w:rsidRPr="007A54FA">
        <w:rPr>
          <w:rFonts w:ascii="方正仿宋简体" w:eastAsia="方正仿宋简体" w:hint="eastAsia"/>
          <w:sz w:val="32"/>
          <w:szCs w:val="32"/>
        </w:rPr>
        <w:t>76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万元，住房保障支出</w:t>
      </w:r>
      <w:r w:rsidRPr="007A54FA">
        <w:rPr>
          <w:rFonts w:ascii="方正仿宋简体" w:eastAsia="方正仿宋简体" w:hint="eastAsia"/>
          <w:sz w:val="32"/>
          <w:szCs w:val="32"/>
        </w:rPr>
        <w:t>135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万元。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</w:t>
      </w:r>
      <w:r w:rsidRPr="007A54FA">
        <w:rPr>
          <w:rFonts w:ascii="方正仿宋简体" w:eastAsia="方正仿宋简体" w:cs="宋体" w:hint="eastAsia"/>
          <w:sz w:val="32"/>
          <w:szCs w:val="32"/>
        </w:rPr>
        <w:t>（二）按支出用途分类，包括基本支出</w:t>
      </w:r>
      <w:r w:rsidRPr="007A54FA">
        <w:rPr>
          <w:rFonts w:ascii="方正仿宋简体" w:eastAsia="方正仿宋简体" w:hint="eastAsia"/>
          <w:sz w:val="32"/>
          <w:szCs w:val="32"/>
        </w:rPr>
        <w:t>3176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万元，其中：工资福利支出</w:t>
      </w:r>
      <w:r w:rsidRPr="007A54FA">
        <w:rPr>
          <w:rFonts w:ascii="方正仿宋简体" w:eastAsia="方正仿宋简体" w:hint="eastAsia"/>
          <w:sz w:val="32"/>
          <w:szCs w:val="32"/>
        </w:rPr>
        <w:t>1240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万元，商品和服务支出</w:t>
      </w:r>
      <w:r w:rsidRPr="007A54FA">
        <w:rPr>
          <w:rFonts w:ascii="方正仿宋简体" w:eastAsia="方正仿宋简体" w:hint="eastAsia"/>
          <w:sz w:val="32"/>
          <w:szCs w:val="32"/>
        </w:rPr>
        <w:t>1520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万元，个人和家庭补助支出</w:t>
      </w:r>
      <w:r w:rsidRPr="007A54FA">
        <w:rPr>
          <w:rFonts w:ascii="方正仿宋简体" w:eastAsia="方正仿宋简体" w:hint="eastAsia"/>
          <w:sz w:val="32"/>
          <w:szCs w:val="32"/>
        </w:rPr>
        <w:t>416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万元；项目支出</w:t>
      </w:r>
      <w:r w:rsidRPr="007A54FA">
        <w:rPr>
          <w:rFonts w:ascii="方正仿宋简体" w:eastAsia="方正仿宋简体" w:hint="eastAsia"/>
          <w:sz w:val="32"/>
          <w:szCs w:val="32"/>
        </w:rPr>
        <w:t>414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万元。</w:t>
      </w:r>
    </w:p>
    <w:p w:rsidR="00917B48" w:rsidRPr="007A54FA" w:rsidRDefault="007A54FA" w:rsidP="0077647D">
      <w:pPr>
        <w:rPr>
          <w:rFonts w:ascii="黑体" w:eastAsia="黑体" w:hAnsi="黑体" w:hint="eastAsia"/>
          <w:sz w:val="32"/>
          <w:szCs w:val="32"/>
        </w:rPr>
      </w:pPr>
      <w:r w:rsidRPr="007A54FA">
        <w:rPr>
          <w:rFonts w:ascii="黑体" w:eastAsia="黑体" w:hAnsi="黑体" w:hint="eastAsia"/>
          <w:sz w:val="32"/>
          <w:szCs w:val="32"/>
        </w:rPr>
        <w:t xml:space="preserve">    </w:t>
      </w:r>
      <w:r w:rsidR="00917B48" w:rsidRPr="007A54FA">
        <w:rPr>
          <w:rFonts w:ascii="黑体" w:eastAsia="黑体" w:hAnsi="黑体" w:hint="eastAsia"/>
          <w:sz w:val="32"/>
          <w:szCs w:val="32"/>
        </w:rPr>
        <w:t>四、预算收支增减变化情况</w:t>
      </w:r>
    </w:p>
    <w:p w:rsidR="00917B48" w:rsidRPr="007A54FA" w:rsidRDefault="007A54FA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</w:t>
      </w:r>
      <w:r w:rsidR="00917B48" w:rsidRPr="007A54FA">
        <w:rPr>
          <w:rFonts w:ascii="方正仿宋简体" w:eastAsia="方正仿宋简体" w:hint="eastAsia"/>
          <w:sz w:val="32"/>
          <w:szCs w:val="32"/>
        </w:rPr>
        <w:t>2017</w:t>
      </w:r>
      <w:r w:rsidR="00917B48" w:rsidRPr="007A54FA">
        <w:rPr>
          <w:rFonts w:ascii="方正仿宋简体" w:eastAsia="方正仿宋简体" w:cs="宋体" w:hint="eastAsia"/>
          <w:sz w:val="32"/>
          <w:szCs w:val="32"/>
        </w:rPr>
        <w:t>年部门支出预算</w:t>
      </w:r>
      <w:r w:rsidR="00917B48" w:rsidRPr="007A54FA">
        <w:rPr>
          <w:rFonts w:ascii="方正仿宋简体" w:eastAsia="方正仿宋简体" w:hint="eastAsia"/>
          <w:sz w:val="32"/>
          <w:szCs w:val="32"/>
        </w:rPr>
        <w:t>3590</w:t>
      </w:r>
      <w:r w:rsidR="00917B48" w:rsidRPr="007A54FA">
        <w:rPr>
          <w:rFonts w:ascii="方正仿宋简体" w:eastAsia="方正仿宋简体" w:cs="宋体" w:hint="eastAsia"/>
          <w:sz w:val="32"/>
          <w:szCs w:val="32"/>
        </w:rPr>
        <w:t>万元，比上年增加</w:t>
      </w:r>
      <w:r w:rsidR="00917B48" w:rsidRPr="007A54FA">
        <w:rPr>
          <w:rFonts w:ascii="方正仿宋简体" w:eastAsia="方正仿宋简体" w:hint="eastAsia"/>
          <w:sz w:val="32"/>
          <w:szCs w:val="32"/>
        </w:rPr>
        <w:t>523</w:t>
      </w:r>
      <w:r w:rsidR="00917B48" w:rsidRPr="007A54FA">
        <w:rPr>
          <w:rFonts w:ascii="方正仿宋简体" w:eastAsia="方正仿宋简体" w:cs="宋体" w:hint="eastAsia"/>
          <w:sz w:val="32"/>
          <w:szCs w:val="32"/>
        </w:rPr>
        <w:t>万元。其中一般公共服务支出增加</w:t>
      </w:r>
      <w:r w:rsidR="00917B48" w:rsidRPr="007A54FA">
        <w:rPr>
          <w:rFonts w:ascii="方正仿宋简体" w:eastAsia="方正仿宋简体" w:hint="eastAsia"/>
          <w:sz w:val="32"/>
          <w:szCs w:val="32"/>
        </w:rPr>
        <w:t>735</w:t>
      </w:r>
      <w:r w:rsidR="00917B48" w:rsidRPr="007A54FA">
        <w:rPr>
          <w:rFonts w:ascii="方正仿宋简体" w:eastAsia="方正仿宋简体" w:cs="宋体" w:hint="eastAsia"/>
          <w:sz w:val="32"/>
          <w:szCs w:val="32"/>
        </w:rPr>
        <w:t>万元，医疗卫生和计划生育支出增加</w:t>
      </w:r>
      <w:r w:rsidR="00917B48" w:rsidRPr="007A54FA">
        <w:rPr>
          <w:rFonts w:ascii="方正仿宋简体" w:eastAsia="方正仿宋简体" w:hint="eastAsia"/>
          <w:sz w:val="32"/>
          <w:szCs w:val="32"/>
        </w:rPr>
        <w:t>23</w:t>
      </w:r>
      <w:r w:rsidR="00917B48" w:rsidRPr="007A54FA">
        <w:rPr>
          <w:rFonts w:ascii="方正仿宋简体" w:eastAsia="方正仿宋简体" w:cs="宋体" w:hint="eastAsia"/>
          <w:sz w:val="32"/>
          <w:szCs w:val="32"/>
        </w:rPr>
        <w:t>万元，住房保障支出增加</w:t>
      </w:r>
      <w:r w:rsidR="00917B48" w:rsidRPr="007A54FA">
        <w:rPr>
          <w:rFonts w:ascii="方正仿宋简体" w:eastAsia="方正仿宋简体" w:hint="eastAsia"/>
          <w:sz w:val="32"/>
          <w:szCs w:val="32"/>
        </w:rPr>
        <w:t>32</w:t>
      </w:r>
      <w:r w:rsidR="00917B48" w:rsidRPr="007A54FA">
        <w:rPr>
          <w:rFonts w:ascii="方正仿宋简体" w:eastAsia="方正仿宋简体" w:cs="宋体" w:hint="eastAsia"/>
          <w:sz w:val="32"/>
          <w:szCs w:val="32"/>
        </w:rPr>
        <w:t>万元，社会保障和就业支出减少</w:t>
      </w:r>
      <w:r w:rsidR="00917B48" w:rsidRPr="007A54FA">
        <w:rPr>
          <w:rFonts w:ascii="方正仿宋简体" w:eastAsia="方正仿宋简体" w:hint="eastAsia"/>
          <w:sz w:val="32"/>
          <w:szCs w:val="32"/>
        </w:rPr>
        <w:t>267</w:t>
      </w:r>
      <w:r w:rsidR="00917B48" w:rsidRPr="007A54FA">
        <w:rPr>
          <w:rFonts w:ascii="方正仿宋简体" w:eastAsia="方正仿宋简体" w:cs="宋体" w:hint="eastAsia"/>
          <w:sz w:val="32"/>
          <w:szCs w:val="32"/>
        </w:rPr>
        <w:t>万元。</w:t>
      </w:r>
    </w:p>
    <w:p w:rsidR="00917B48" w:rsidRPr="007A54FA" w:rsidRDefault="007A54FA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</w:t>
      </w:r>
      <w:r w:rsidR="00917B48" w:rsidRPr="007A54FA">
        <w:rPr>
          <w:rFonts w:ascii="方正仿宋简体" w:eastAsia="方正仿宋简体" w:hint="eastAsia"/>
          <w:sz w:val="32"/>
          <w:szCs w:val="32"/>
        </w:rPr>
        <w:t>2017</w:t>
      </w:r>
      <w:r w:rsidR="00917B48" w:rsidRPr="007A54FA">
        <w:rPr>
          <w:rFonts w:ascii="方正仿宋简体" w:eastAsia="方正仿宋简体" w:cs="宋体" w:hint="eastAsia"/>
          <w:sz w:val="32"/>
          <w:szCs w:val="32"/>
        </w:rPr>
        <w:t>年</w:t>
      </w:r>
      <w:r w:rsidR="00917B48" w:rsidRPr="007A54FA">
        <w:rPr>
          <w:rFonts w:ascii="方正仿宋简体" w:eastAsia="方正仿宋简体" w:hint="eastAsia"/>
          <w:sz w:val="32"/>
          <w:szCs w:val="32"/>
        </w:rPr>
        <w:t>“</w:t>
      </w:r>
      <w:r w:rsidR="00917B48" w:rsidRPr="007A54FA">
        <w:rPr>
          <w:rFonts w:ascii="方正仿宋简体" w:eastAsia="方正仿宋简体" w:cs="宋体" w:hint="eastAsia"/>
          <w:sz w:val="32"/>
          <w:szCs w:val="32"/>
        </w:rPr>
        <w:t>三公</w:t>
      </w:r>
      <w:r w:rsidR="00917B48" w:rsidRPr="007A54FA">
        <w:rPr>
          <w:rFonts w:ascii="方正仿宋简体" w:eastAsia="方正仿宋简体" w:hint="eastAsia"/>
          <w:sz w:val="32"/>
          <w:szCs w:val="32"/>
        </w:rPr>
        <w:t>”</w:t>
      </w:r>
      <w:r w:rsidR="00917B48" w:rsidRPr="007A54FA">
        <w:rPr>
          <w:rFonts w:ascii="方正仿宋简体" w:eastAsia="方正仿宋简体" w:cs="宋体" w:hint="eastAsia"/>
          <w:sz w:val="32"/>
          <w:szCs w:val="32"/>
        </w:rPr>
        <w:t>经费预算</w:t>
      </w:r>
      <w:r w:rsidR="00917B48" w:rsidRPr="007A54FA">
        <w:rPr>
          <w:rFonts w:ascii="方正仿宋简体" w:eastAsia="方正仿宋简体" w:hint="eastAsia"/>
          <w:sz w:val="32"/>
          <w:szCs w:val="32"/>
        </w:rPr>
        <w:t>134</w:t>
      </w:r>
      <w:r w:rsidR="00917B48" w:rsidRPr="007A54FA">
        <w:rPr>
          <w:rFonts w:ascii="方正仿宋简体" w:eastAsia="方正仿宋简体" w:cs="宋体" w:hint="eastAsia"/>
          <w:sz w:val="32"/>
          <w:szCs w:val="32"/>
        </w:rPr>
        <w:t>万元。其中，因公出国（境）费</w:t>
      </w:r>
      <w:r w:rsidR="00917B48" w:rsidRPr="007A54FA">
        <w:rPr>
          <w:rFonts w:ascii="方正仿宋简体" w:eastAsia="方正仿宋简体" w:hint="eastAsia"/>
          <w:sz w:val="32"/>
          <w:szCs w:val="32"/>
        </w:rPr>
        <w:t>0</w:t>
      </w:r>
      <w:r w:rsidR="00917B48" w:rsidRPr="007A54FA">
        <w:rPr>
          <w:rFonts w:ascii="方正仿宋简体" w:eastAsia="方正仿宋简体" w:cs="宋体" w:hint="eastAsia"/>
          <w:sz w:val="32"/>
          <w:szCs w:val="32"/>
        </w:rPr>
        <w:t>元，公务用车购置费</w:t>
      </w:r>
      <w:r w:rsidR="00917B48" w:rsidRPr="007A54FA">
        <w:rPr>
          <w:rFonts w:ascii="方正仿宋简体" w:eastAsia="方正仿宋简体" w:hint="eastAsia"/>
          <w:sz w:val="32"/>
          <w:szCs w:val="32"/>
        </w:rPr>
        <w:t>0</w:t>
      </w:r>
      <w:r w:rsidR="00917B48" w:rsidRPr="007A54FA">
        <w:rPr>
          <w:rFonts w:ascii="方正仿宋简体" w:eastAsia="方正仿宋简体" w:cs="宋体" w:hint="eastAsia"/>
          <w:sz w:val="32"/>
          <w:szCs w:val="32"/>
        </w:rPr>
        <w:t>元，公务用车运行维护费</w:t>
      </w:r>
      <w:r w:rsidR="00917B48" w:rsidRPr="007A54FA">
        <w:rPr>
          <w:rFonts w:ascii="方正仿宋简体" w:eastAsia="方正仿宋简体" w:hint="eastAsia"/>
          <w:sz w:val="32"/>
          <w:szCs w:val="32"/>
        </w:rPr>
        <w:t>130</w:t>
      </w:r>
      <w:r w:rsidR="00917B48" w:rsidRPr="007A54FA">
        <w:rPr>
          <w:rFonts w:ascii="方正仿宋简体" w:eastAsia="方正仿宋简体" w:cs="宋体" w:hint="eastAsia"/>
          <w:sz w:val="32"/>
          <w:szCs w:val="32"/>
        </w:rPr>
        <w:t>万元（包括单位公务用车燃料费、维修费、过路过桥费、保险费等支出），公务接待费</w:t>
      </w:r>
      <w:r w:rsidR="00917B48" w:rsidRPr="007A54FA">
        <w:rPr>
          <w:rFonts w:ascii="方正仿宋简体" w:eastAsia="方正仿宋简体" w:hint="eastAsia"/>
          <w:sz w:val="32"/>
          <w:szCs w:val="32"/>
        </w:rPr>
        <w:t>4</w:t>
      </w:r>
      <w:r w:rsidR="00917B48" w:rsidRPr="007A54FA">
        <w:rPr>
          <w:rFonts w:ascii="方正仿宋简体" w:eastAsia="方正仿宋简体" w:cs="宋体" w:hint="eastAsia"/>
          <w:sz w:val="32"/>
          <w:szCs w:val="32"/>
        </w:rPr>
        <w:t>万元。比去年减少</w:t>
      </w:r>
      <w:r w:rsidR="00917B48" w:rsidRPr="007A54FA">
        <w:rPr>
          <w:rFonts w:ascii="方正仿宋简体" w:eastAsia="方正仿宋简体" w:hint="eastAsia"/>
          <w:sz w:val="32"/>
          <w:szCs w:val="32"/>
        </w:rPr>
        <w:t>3</w:t>
      </w:r>
      <w:r w:rsidR="00917B48" w:rsidRPr="007A54FA">
        <w:rPr>
          <w:rFonts w:ascii="方正仿宋简体" w:eastAsia="方正仿宋简体" w:cs="宋体" w:hint="eastAsia"/>
          <w:sz w:val="32"/>
          <w:szCs w:val="32"/>
        </w:rPr>
        <w:t>万元，公务车运行费用下降。</w:t>
      </w:r>
    </w:p>
    <w:p w:rsidR="00917B48" w:rsidRPr="007A54FA" w:rsidRDefault="007A54FA" w:rsidP="0077647D">
      <w:pPr>
        <w:rPr>
          <w:rFonts w:ascii="黑体" w:eastAsia="黑体" w:hAnsi="黑体" w:hint="eastAsia"/>
          <w:sz w:val="32"/>
          <w:szCs w:val="32"/>
        </w:rPr>
      </w:pPr>
      <w:r w:rsidRPr="007A54FA">
        <w:rPr>
          <w:rFonts w:ascii="黑体" w:eastAsia="黑体" w:hAnsi="黑体" w:hint="eastAsia"/>
          <w:sz w:val="32"/>
          <w:szCs w:val="32"/>
        </w:rPr>
        <w:t xml:space="preserve">    </w:t>
      </w:r>
      <w:r w:rsidR="00917B48" w:rsidRPr="007A54FA">
        <w:rPr>
          <w:rFonts w:ascii="黑体" w:eastAsia="黑体" w:hAnsi="黑体" w:hint="eastAsia"/>
          <w:sz w:val="32"/>
          <w:szCs w:val="32"/>
        </w:rPr>
        <w:t>五、政府采购情况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2017</w:t>
      </w:r>
      <w:r w:rsidRPr="007A54FA">
        <w:rPr>
          <w:rFonts w:ascii="方正仿宋简体" w:eastAsia="方正仿宋简体" w:cs="宋体" w:hint="eastAsia"/>
          <w:sz w:val="32"/>
          <w:szCs w:val="32"/>
        </w:rPr>
        <w:t>年政府采购预算</w:t>
      </w:r>
      <w:r w:rsidRPr="007A54FA">
        <w:rPr>
          <w:rFonts w:ascii="方正仿宋简体" w:eastAsia="方正仿宋简体" w:hint="eastAsia"/>
          <w:sz w:val="32"/>
          <w:szCs w:val="32"/>
        </w:rPr>
        <w:t>97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万元，其中：政府采购货物支出</w:t>
      </w:r>
      <w:r w:rsidRPr="007A54FA">
        <w:rPr>
          <w:rFonts w:ascii="方正仿宋简体" w:eastAsia="方正仿宋简体" w:hint="eastAsia"/>
          <w:sz w:val="32"/>
          <w:szCs w:val="32"/>
        </w:rPr>
        <w:t>12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万元，服务支出</w:t>
      </w:r>
      <w:r w:rsidRPr="007A54FA">
        <w:rPr>
          <w:rFonts w:ascii="方正仿宋简体" w:eastAsia="方正仿宋简体" w:hint="eastAsia"/>
          <w:sz w:val="32"/>
          <w:szCs w:val="32"/>
        </w:rPr>
        <w:t>50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万元，车辆维修及配件采购</w:t>
      </w:r>
      <w:r w:rsidRPr="007A54FA">
        <w:rPr>
          <w:rFonts w:ascii="方正仿宋简体" w:eastAsia="方正仿宋简体" w:hint="eastAsia"/>
          <w:sz w:val="32"/>
          <w:szCs w:val="32"/>
        </w:rPr>
        <w:t>35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万元，具体采购明细如下。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1</w:t>
      </w:r>
      <w:r w:rsidRPr="007A54FA">
        <w:rPr>
          <w:rFonts w:ascii="方正仿宋简体" w:eastAsia="方正仿宋简体" w:cs="宋体" w:hint="eastAsia"/>
          <w:sz w:val="32"/>
          <w:szCs w:val="32"/>
        </w:rPr>
        <w:t>、印刷出版，单价</w:t>
      </w:r>
      <w:r w:rsidRPr="007A54FA">
        <w:rPr>
          <w:rFonts w:ascii="方正仿宋简体" w:eastAsia="方正仿宋简体" w:hint="eastAsia"/>
          <w:sz w:val="32"/>
          <w:szCs w:val="32"/>
        </w:rPr>
        <w:t>50</w:t>
      </w:r>
      <w:r w:rsidRPr="007A54FA">
        <w:rPr>
          <w:rFonts w:ascii="方正仿宋简体" w:eastAsia="方正仿宋简体" w:cs="宋体" w:hint="eastAsia"/>
          <w:sz w:val="32"/>
          <w:szCs w:val="32"/>
        </w:rPr>
        <w:t>元，数量</w:t>
      </w:r>
      <w:r w:rsidRPr="007A54FA">
        <w:rPr>
          <w:rFonts w:ascii="方正仿宋简体" w:eastAsia="方正仿宋简体" w:hint="eastAsia"/>
          <w:sz w:val="32"/>
          <w:szCs w:val="32"/>
        </w:rPr>
        <w:t>10,000</w:t>
      </w:r>
      <w:r w:rsidRPr="007A54FA">
        <w:rPr>
          <w:rFonts w:ascii="方正仿宋简体" w:eastAsia="方正仿宋简体" w:cs="宋体" w:hint="eastAsia"/>
          <w:sz w:val="32"/>
          <w:szCs w:val="32"/>
        </w:rPr>
        <w:t>本，共计</w:t>
      </w:r>
      <w:r w:rsidRPr="007A54FA">
        <w:rPr>
          <w:rFonts w:ascii="方正仿宋简体" w:eastAsia="方正仿宋简体" w:hint="eastAsia"/>
          <w:sz w:val="32"/>
          <w:szCs w:val="32"/>
        </w:rPr>
        <w:t>50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万元；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lastRenderedPageBreak/>
        <w:t xml:space="preserve">    2</w:t>
      </w:r>
      <w:r w:rsidRPr="007A54FA">
        <w:rPr>
          <w:rFonts w:ascii="方正仿宋简体" w:eastAsia="方正仿宋简体" w:cs="宋体" w:hint="eastAsia"/>
          <w:sz w:val="32"/>
          <w:szCs w:val="32"/>
        </w:rPr>
        <w:t>、车辆维修及配件采购</w:t>
      </w:r>
      <w:r w:rsidR="007A54FA" w:rsidRPr="007A54FA">
        <w:rPr>
          <w:rFonts w:ascii="方正仿宋简体" w:eastAsia="方正仿宋简体" w:cs="宋体" w:hint="eastAsia"/>
          <w:sz w:val="32"/>
          <w:szCs w:val="32"/>
        </w:rPr>
        <w:t>，</w:t>
      </w:r>
      <w:r w:rsidRPr="007A54FA">
        <w:rPr>
          <w:rFonts w:ascii="方正仿宋简体" w:eastAsia="方正仿宋简体" w:cs="宋体" w:hint="eastAsia"/>
          <w:sz w:val="32"/>
          <w:szCs w:val="32"/>
        </w:rPr>
        <w:t>每批次</w:t>
      </w:r>
      <w:r w:rsidRPr="007A54FA">
        <w:rPr>
          <w:rFonts w:ascii="方正仿宋简体" w:eastAsia="方正仿宋简体" w:hint="eastAsia"/>
          <w:sz w:val="32"/>
          <w:szCs w:val="32"/>
        </w:rPr>
        <w:t>7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万元，数量</w:t>
      </w:r>
      <w:r w:rsidRPr="007A54FA">
        <w:rPr>
          <w:rFonts w:ascii="方正仿宋简体" w:eastAsia="方正仿宋简体" w:hint="eastAsia"/>
          <w:sz w:val="32"/>
          <w:szCs w:val="32"/>
        </w:rPr>
        <w:t>50</w:t>
      </w:r>
      <w:r w:rsidRPr="007A54FA">
        <w:rPr>
          <w:rFonts w:ascii="方正仿宋简体" w:eastAsia="方正仿宋简体" w:cs="宋体" w:hint="eastAsia"/>
          <w:sz w:val="32"/>
          <w:szCs w:val="32"/>
        </w:rPr>
        <w:t>批次，共计</w:t>
      </w:r>
      <w:r w:rsidRPr="007A54FA">
        <w:rPr>
          <w:rFonts w:ascii="方正仿宋简体" w:eastAsia="方正仿宋简体" w:hint="eastAsia"/>
          <w:sz w:val="32"/>
          <w:szCs w:val="32"/>
        </w:rPr>
        <w:t>35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万元；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3</w:t>
      </w:r>
      <w:r w:rsidRPr="007A54FA">
        <w:rPr>
          <w:rFonts w:ascii="方正仿宋简体" w:eastAsia="方正仿宋简体" w:cs="宋体" w:hint="eastAsia"/>
          <w:sz w:val="32"/>
          <w:szCs w:val="32"/>
        </w:rPr>
        <w:t>、计算机，单价</w:t>
      </w:r>
      <w:r w:rsidRPr="007A54FA">
        <w:rPr>
          <w:rFonts w:ascii="方正仿宋简体" w:eastAsia="方正仿宋简体" w:hint="eastAsia"/>
          <w:sz w:val="32"/>
          <w:szCs w:val="32"/>
        </w:rPr>
        <w:t>5000</w:t>
      </w:r>
      <w:r w:rsidRPr="007A54FA">
        <w:rPr>
          <w:rFonts w:ascii="方正仿宋简体" w:eastAsia="方正仿宋简体" w:cs="宋体" w:hint="eastAsia"/>
          <w:sz w:val="32"/>
          <w:szCs w:val="32"/>
        </w:rPr>
        <w:t>元，数量</w:t>
      </w:r>
      <w:r w:rsidRPr="007A54FA">
        <w:rPr>
          <w:rFonts w:ascii="方正仿宋简体" w:eastAsia="方正仿宋简体" w:hint="eastAsia"/>
          <w:sz w:val="32"/>
          <w:szCs w:val="32"/>
        </w:rPr>
        <w:t>20</w:t>
      </w:r>
      <w:r w:rsidRPr="007A54FA">
        <w:rPr>
          <w:rFonts w:ascii="方正仿宋简体" w:eastAsia="方正仿宋简体" w:cs="宋体" w:hint="eastAsia"/>
          <w:sz w:val="32"/>
          <w:szCs w:val="32"/>
        </w:rPr>
        <w:t>台，共计</w:t>
      </w:r>
      <w:r w:rsidRPr="007A54FA">
        <w:rPr>
          <w:rFonts w:ascii="方正仿宋简体" w:eastAsia="方正仿宋简体" w:hint="eastAsia"/>
          <w:sz w:val="32"/>
          <w:szCs w:val="32"/>
        </w:rPr>
        <w:t>10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万元；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4</w:t>
      </w:r>
      <w:r w:rsidRPr="007A54FA">
        <w:rPr>
          <w:rFonts w:ascii="方正仿宋简体" w:eastAsia="方正仿宋简体" w:cs="宋体" w:hint="eastAsia"/>
          <w:sz w:val="32"/>
          <w:szCs w:val="32"/>
        </w:rPr>
        <w:t>、打印机，单价</w:t>
      </w:r>
      <w:r w:rsidRPr="007A54FA">
        <w:rPr>
          <w:rFonts w:ascii="方正仿宋简体" w:eastAsia="方正仿宋简体" w:hint="eastAsia"/>
          <w:sz w:val="32"/>
          <w:szCs w:val="32"/>
        </w:rPr>
        <w:t>1000</w:t>
      </w:r>
      <w:r w:rsidRPr="007A54FA">
        <w:rPr>
          <w:rFonts w:ascii="方正仿宋简体" w:eastAsia="方正仿宋简体" w:cs="宋体" w:hint="eastAsia"/>
          <w:sz w:val="32"/>
          <w:szCs w:val="32"/>
        </w:rPr>
        <w:t>元，数量</w:t>
      </w:r>
      <w:r w:rsidRPr="007A54FA">
        <w:rPr>
          <w:rFonts w:ascii="方正仿宋简体" w:eastAsia="方正仿宋简体" w:hint="eastAsia"/>
          <w:sz w:val="32"/>
          <w:szCs w:val="32"/>
        </w:rPr>
        <w:t>15</w:t>
      </w:r>
      <w:r w:rsidRPr="007A54FA">
        <w:rPr>
          <w:rFonts w:ascii="方正仿宋简体" w:eastAsia="方正仿宋简体" w:cs="宋体" w:hint="eastAsia"/>
          <w:sz w:val="32"/>
          <w:szCs w:val="32"/>
        </w:rPr>
        <w:t>台，共计</w:t>
      </w:r>
      <w:r w:rsidRPr="007A54FA">
        <w:rPr>
          <w:rFonts w:ascii="方正仿宋简体" w:eastAsia="方正仿宋简体" w:hint="eastAsia"/>
          <w:sz w:val="32"/>
          <w:szCs w:val="32"/>
        </w:rPr>
        <w:t>1.5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万元；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5</w:t>
      </w:r>
      <w:r w:rsidRPr="007A54FA">
        <w:rPr>
          <w:rFonts w:ascii="方正仿宋简体" w:eastAsia="方正仿宋简体" w:cs="宋体" w:hint="eastAsia"/>
          <w:sz w:val="32"/>
          <w:szCs w:val="32"/>
        </w:rPr>
        <w:t>、传真机，单价</w:t>
      </w:r>
      <w:r w:rsidRPr="007A54FA">
        <w:rPr>
          <w:rFonts w:ascii="方正仿宋简体" w:eastAsia="方正仿宋简体" w:hint="eastAsia"/>
          <w:sz w:val="32"/>
          <w:szCs w:val="32"/>
        </w:rPr>
        <w:t>1000</w:t>
      </w:r>
      <w:r w:rsidRPr="007A54FA">
        <w:rPr>
          <w:rFonts w:ascii="方正仿宋简体" w:eastAsia="方正仿宋简体" w:cs="宋体" w:hint="eastAsia"/>
          <w:sz w:val="32"/>
          <w:szCs w:val="32"/>
        </w:rPr>
        <w:t>元，数量</w:t>
      </w:r>
      <w:r w:rsidRPr="007A54FA">
        <w:rPr>
          <w:rFonts w:ascii="方正仿宋简体" w:eastAsia="方正仿宋简体" w:hint="eastAsia"/>
          <w:sz w:val="32"/>
          <w:szCs w:val="32"/>
        </w:rPr>
        <w:t>5</w:t>
      </w:r>
      <w:r w:rsidRPr="007A54FA">
        <w:rPr>
          <w:rFonts w:ascii="方正仿宋简体" w:eastAsia="方正仿宋简体" w:cs="宋体" w:hint="eastAsia"/>
          <w:sz w:val="32"/>
          <w:szCs w:val="32"/>
        </w:rPr>
        <w:t>台，共计</w:t>
      </w:r>
      <w:r w:rsidRPr="007A54FA">
        <w:rPr>
          <w:rFonts w:ascii="方正仿宋简体" w:eastAsia="方正仿宋简体" w:hint="eastAsia"/>
          <w:sz w:val="32"/>
          <w:szCs w:val="32"/>
        </w:rPr>
        <w:t>0.5</w:t>
      </w:r>
      <w:r w:rsidRPr="007A54FA">
        <w:rPr>
          <w:rFonts w:ascii="方正仿宋简体" w:eastAsia="方正仿宋简体" w:cs="宋体" w:hint="eastAsia"/>
          <w:sz w:val="32"/>
          <w:szCs w:val="32"/>
        </w:rPr>
        <w:t>万元。</w:t>
      </w:r>
    </w:p>
    <w:p w:rsidR="00917B48" w:rsidRPr="007A54FA" w:rsidRDefault="007A54FA" w:rsidP="0077647D">
      <w:pPr>
        <w:rPr>
          <w:rFonts w:ascii="黑体" w:eastAsia="黑体" w:hAnsi="黑体" w:hint="eastAsia"/>
          <w:sz w:val="32"/>
          <w:szCs w:val="32"/>
        </w:rPr>
      </w:pPr>
      <w:r w:rsidRPr="007A54FA">
        <w:rPr>
          <w:rFonts w:ascii="黑体" w:eastAsia="黑体" w:hAnsi="黑体" w:hint="eastAsia"/>
          <w:sz w:val="32"/>
          <w:szCs w:val="32"/>
        </w:rPr>
        <w:t xml:space="preserve">    </w:t>
      </w:r>
      <w:r w:rsidR="00917B48" w:rsidRPr="007A54FA">
        <w:rPr>
          <w:rFonts w:ascii="黑体" w:eastAsia="黑体" w:hAnsi="黑体" w:hint="eastAsia"/>
          <w:sz w:val="32"/>
          <w:szCs w:val="32"/>
        </w:rPr>
        <w:t>六、名词解释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1</w:t>
      </w:r>
      <w:r w:rsidRPr="007A54FA">
        <w:rPr>
          <w:rFonts w:ascii="方正仿宋简体" w:eastAsia="方正仿宋简体" w:cs="宋体" w:hint="eastAsia"/>
          <w:sz w:val="32"/>
          <w:szCs w:val="32"/>
        </w:rPr>
        <w:t>．机关运行经费。为保障行政单位（包括参照公务员法管理的事业单位）运行，用一般公共预算拨款安排用于购买货物和服务的各项资金，包括办公及印刷费、邮电费、差旅费、会议费、福利费、日常维修费、办公用房水电费、办公用房取暖费、办公用房物业管理费、公务用车运行维护费以及其他费用。</w:t>
      </w:r>
      <w:r w:rsidRPr="007A54FA">
        <w:rPr>
          <w:rFonts w:ascii="方正仿宋简体" w:eastAsia="方正仿宋简体" w:hint="eastAsia"/>
          <w:sz w:val="32"/>
          <w:szCs w:val="32"/>
        </w:rPr>
        <w:t> </w:t>
      </w:r>
    </w:p>
    <w:p w:rsidR="00917B48" w:rsidRPr="007A54FA" w:rsidRDefault="00917B48" w:rsidP="0077647D">
      <w:pPr>
        <w:rPr>
          <w:rFonts w:ascii="方正仿宋简体" w:eastAsia="方正仿宋简体" w:hint="eastAsia"/>
          <w:sz w:val="32"/>
          <w:szCs w:val="32"/>
        </w:rPr>
      </w:pPr>
      <w:r w:rsidRPr="007A54FA">
        <w:rPr>
          <w:rFonts w:ascii="方正仿宋简体" w:eastAsia="方正仿宋简体" w:hint="eastAsia"/>
          <w:sz w:val="32"/>
          <w:szCs w:val="32"/>
        </w:rPr>
        <w:t xml:space="preserve">    2</w:t>
      </w:r>
      <w:r w:rsidRPr="007A54FA">
        <w:rPr>
          <w:rFonts w:ascii="方正仿宋简体" w:eastAsia="方正仿宋简体" w:cs="宋体" w:hint="eastAsia"/>
          <w:sz w:val="32"/>
          <w:szCs w:val="32"/>
        </w:rPr>
        <w:t>．</w:t>
      </w:r>
      <w:r w:rsidRPr="007A54FA">
        <w:rPr>
          <w:rFonts w:ascii="方正仿宋简体" w:eastAsia="方正仿宋简体" w:hint="eastAsia"/>
          <w:sz w:val="32"/>
          <w:szCs w:val="32"/>
        </w:rPr>
        <w:t>“</w:t>
      </w:r>
      <w:r w:rsidRPr="007A54FA">
        <w:rPr>
          <w:rFonts w:ascii="方正仿宋简体" w:eastAsia="方正仿宋简体" w:cs="宋体" w:hint="eastAsia"/>
          <w:sz w:val="32"/>
          <w:szCs w:val="32"/>
        </w:rPr>
        <w:t>三公</w:t>
      </w:r>
      <w:r w:rsidRPr="007A54FA">
        <w:rPr>
          <w:rFonts w:ascii="方正仿宋简体" w:eastAsia="方正仿宋简体" w:hint="eastAsia"/>
          <w:sz w:val="32"/>
          <w:szCs w:val="32"/>
        </w:rPr>
        <w:t>”</w:t>
      </w:r>
      <w:r w:rsidRPr="007A54FA">
        <w:rPr>
          <w:rFonts w:ascii="方正仿宋简体" w:eastAsia="方正仿宋简体" w:cs="宋体" w:hint="eastAsia"/>
          <w:sz w:val="32"/>
          <w:szCs w:val="32"/>
        </w:rPr>
        <w:t>经费。纳入省财政预算管理的</w:t>
      </w:r>
      <w:r w:rsidRPr="007A54FA">
        <w:rPr>
          <w:rFonts w:ascii="方正仿宋简体" w:eastAsia="方正仿宋简体" w:hint="eastAsia"/>
          <w:sz w:val="32"/>
          <w:szCs w:val="32"/>
        </w:rPr>
        <w:t>“</w:t>
      </w:r>
      <w:r w:rsidRPr="007A54FA">
        <w:rPr>
          <w:rFonts w:ascii="方正仿宋简体" w:eastAsia="方正仿宋简体" w:cs="宋体" w:hint="eastAsia"/>
          <w:sz w:val="32"/>
          <w:szCs w:val="32"/>
        </w:rPr>
        <w:t>三公</w:t>
      </w:r>
      <w:r w:rsidR="007A54FA">
        <w:rPr>
          <w:rFonts w:ascii="方正仿宋简体" w:eastAsia="方正仿宋简体" w:hint="eastAsia"/>
          <w:sz w:val="32"/>
          <w:szCs w:val="32"/>
        </w:rPr>
        <w:t>”</w:t>
      </w:r>
      <w:r w:rsidRPr="007A54FA">
        <w:rPr>
          <w:rFonts w:ascii="方正仿宋简体" w:eastAsia="方正仿宋简体" w:cs="宋体" w:hint="eastAsia"/>
          <w:sz w:val="32"/>
          <w:szCs w:val="32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  <w:r w:rsidRPr="007A54FA">
        <w:rPr>
          <w:rFonts w:ascii="方正仿宋简体" w:eastAsia="方正仿宋简体" w:hint="eastAsia"/>
          <w:sz w:val="32"/>
          <w:szCs w:val="32"/>
        </w:rPr>
        <w:t> </w:t>
      </w:r>
    </w:p>
    <w:p w:rsidR="00917B48" w:rsidRPr="007A54FA" w:rsidRDefault="00917B48">
      <w:pPr>
        <w:rPr>
          <w:rFonts w:ascii="方正仿宋简体" w:eastAsia="方正仿宋简体" w:hint="eastAsia"/>
          <w:sz w:val="32"/>
          <w:szCs w:val="32"/>
        </w:rPr>
      </w:pPr>
    </w:p>
    <w:sectPr w:rsidR="00917B48" w:rsidRPr="007A54FA" w:rsidSect="007A54FA">
      <w:footerReference w:type="default" r:id="rId7"/>
      <w:pgSz w:w="11906" w:h="16838"/>
      <w:pgMar w:top="1702" w:right="1418" w:bottom="124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940" w:rsidRDefault="002C3940" w:rsidP="00CE40AC">
      <w:r>
        <w:separator/>
      </w:r>
    </w:p>
  </w:endnote>
  <w:endnote w:type="continuationSeparator" w:id="0">
    <w:p w:rsidR="002C3940" w:rsidRDefault="002C3940" w:rsidP="00CE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48" w:rsidRPr="00F74895" w:rsidRDefault="00917B48">
    <w:pPr>
      <w:pStyle w:val="a4"/>
      <w:jc w:val="center"/>
      <w:rPr>
        <w:sz w:val="28"/>
        <w:szCs w:val="28"/>
      </w:rPr>
    </w:pPr>
    <w:r w:rsidRPr="00F74895">
      <w:rPr>
        <w:sz w:val="28"/>
        <w:szCs w:val="28"/>
      </w:rPr>
      <w:fldChar w:fldCharType="begin"/>
    </w:r>
    <w:r w:rsidRPr="00F74895">
      <w:rPr>
        <w:sz w:val="28"/>
        <w:szCs w:val="28"/>
      </w:rPr>
      <w:instrText xml:space="preserve"> PAGE  \* ArabicDash  \* MERGEFORMAT </w:instrText>
    </w:r>
    <w:r w:rsidRPr="00F74895">
      <w:rPr>
        <w:sz w:val="28"/>
        <w:szCs w:val="28"/>
      </w:rPr>
      <w:fldChar w:fldCharType="separate"/>
    </w:r>
    <w:r w:rsidR="007A54FA">
      <w:rPr>
        <w:noProof/>
        <w:sz w:val="28"/>
        <w:szCs w:val="28"/>
      </w:rPr>
      <w:t>- 1 -</w:t>
    </w:r>
    <w:r w:rsidRPr="00F74895">
      <w:rPr>
        <w:sz w:val="28"/>
        <w:szCs w:val="28"/>
      </w:rPr>
      <w:fldChar w:fldCharType="end"/>
    </w:r>
  </w:p>
  <w:p w:rsidR="00917B48" w:rsidRDefault="00917B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940" w:rsidRDefault="002C3940" w:rsidP="00CE40AC">
      <w:r>
        <w:separator/>
      </w:r>
    </w:p>
  </w:footnote>
  <w:footnote w:type="continuationSeparator" w:id="0">
    <w:p w:rsidR="002C3940" w:rsidRDefault="002C3940" w:rsidP="00CE4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859CA"/>
    <w:rsid w:val="0009781F"/>
    <w:rsid w:val="000A3E6C"/>
    <w:rsid w:val="00160F7F"/>
    <w:rsid w:val="00172A27"/>
    <w:rsid w:val="00201D9B"/>
    <w:rsid w:val="002C3940"/>
    <w:rsid w:val="002E33ED"/>
    <w:rsid w:val="0030410D"/>
    <w:rsid w:val="003147F4"/>
    <w:rsid w:val="00383314"/>
    <w:rsid w:val="0039535A"/>
    <w:rsid w:val="004048EF"/>
    <w:rsid w:val="004441D7"/>
    <w:rsid w:val="00503363"/>
    <w:rsid w:val="00542045"/>
    <w:rsid w:val="005C2B34"/>
    <w:rsid w:val="006238E6"/>
    <w:rsid w:val="00640AAB"/>
    <w:rsid w:val="006A7974"/>
    <w:rsid w:val="00715B1A"/>
    <w:rsid w:val="0072035C"/>
    <w:rsid w:val="00747A08"/>
    <w:rsid w:val="0077647D"/>
    <w:rsid w:val="007A54FA"/>
    <w:rsid w:val="007B4F9B"/>
    <w:rsid w:val="007E744E"/>
    <w:rsid w:val="00917B48"/>
    <w:rsid w:val="00951103"/>
    <w:rsid w:val="00977C12"/>
    <w:rsid w:val="009D3EAE"/>
    <w:rsid w:val="009E4426"/>
    <w:rsid w:val="009E66CB"/>
    <w:rsid w:val="00A96435"/>
    <w:rsid w:val="00AB6AB1"/>
    <w:rsid w:val="00B33DED"/>
    <w:rsid w:val="00B6091E"/>
    <w:rsid w:val="00B6468D"/>
    <w:rsid w:val="00B7719C"/>
    <w:rsid w:val="00C00A65"/>
    <w:rsid w:val="00C07DF1"/>
    <w:rsid w:val="00C149E5"/>
    <w:rsid w:val="00CB6C3E"/>
    <w:rsid w:val="00CD16CB"/>
    <w:rsid w:val="00CE40AC"/>
    <w:rsid w:val="00CF3DF5"/>
    <w:rsid w:val="00D135F6"/>
    <w:rsid w:val="00DB082A"/>
    <w:rsid w:val="00DB39EF"/>
    <w:rsid w:val="00EA5760"/>
    <w:rsid w:val="00EE23DF"/>
    <w:rsid w:val="00F74895"/>
    <w:rsid w:val="00FA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5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99"/>
    <w:semiHidden/>
    <w:rsid w:val="0039535A"/>
    <w:pPr>
      <w:spacing w:before="120"/>
      <w:ind w:leftChars="400" w:left="840"/>
    </w:pPr>
  </w:style>
  <w:style w:type="paragraph" w:styleId="2">
    <w:name w:val="toc 2"/>
    <w:basedOn w:val="a"/>
    <w:next w:val="a"/>
    <w:autoRedefine/>
    <w:uiPriority w:val="99"/>
    <w:semiHidden/>
    <w:rsid w:val="0039535A"/>
    <w:pPr>
      <w:spacing w:before="120"/>
      <w:ind w:leftChars="200" w:left="420"/>
    </w:pPr>
    <w:rPr>
      <w:sz w:val="24"/>
      <w:szCs w:val="24"/>
    </w:rPr>
  </w:style>
  <w:style w:type="paragraph" w:styleId="a3">
    <w:name w:val="header"/>
    <w:basedOn w:val="a"/>
    <w:link w:val="Char"/>
    <w:uiPriority w:val="99"/>
    <w:rsid w:val="00CE4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CE40A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E4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CE40AC"/>
    <w:rPr>
      <w:kern w:val="2"/>
      <w:sz w:val="18"/>
      <w:szCs w:val="18"/>
    </w:rPr>
  </w:style>
  <w:style w:type="paragraph" w:styleId="a5">
    <w:name w:val="Normal (Web)"/>
    <w:basedOn w:val="a"/>
    <w:uiPriority w:val="99"/>
    <w:semiHidden/>
    <w:rsid w:val="002E33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9765">
          <w:marLeft w:val="0"/>
          <w:marRight w:val="0"/>
          <w:marTop w:val="75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97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9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CDCDCD"/>
                        <w:left w:val="single" w:sz="2" w:space="9" w:color="CDCDCD"/>
                        <w:bottom w:val="single" w:sz="2" w:space="9" w:color="CDCDCD"/>
                        <w:right w:val="single" w:sz="2" w:space="9" w:color="CDCDCD"/>
                      </w:divBdr>
                      <w:divsChild>
                        <w:div w:id="7367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70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9758">
          <w:marLeft w:val="0"/>
          <w:marRight w:val="0"/>
          <w:marTop w:val="75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97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CDCDCD"/>
                        <w:left w:val="single" w:sz="2" w:space="9" w:color="CDCDCD"/>
                        <w:bottom w:val="single" w:sz="2" w:space="9" w:color="CDCDCD"/>
                        <w:right w:val="single" w:sz="2" w:space="9" w:color="CDCDCD"/>
                      </w:divBdr>
                      <w:divsChild>
                        <w:div w:id="73670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70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9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9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292</Words>
  <Characters>1666</Characters>
  <Application>Microsoft Office Word</Application>
  <DocSecurity>0</DocSecurity>
  <Lines>13</Lines>
  <Paragraphs>3</Paragraphs>
  <ScaleCrop>false</ScaleCrop>
  <Company>CHINA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马安峰</dc:creator>
  <cp:keywords/>
  <dc:description/>
  <cp:lastModifiedBy>user</cp:lastModifiedBy>
  <cp:revision>3</cp:revision>
  <dcterms:created xsi:type="dcterms:W3CDTF">2017-05-05T08:00:00Z</dcterms:created>
  <dcterms:modified xsi:type="dcterms:W3CDTF">2017-05-05T07:55:00Z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